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C2FC2" w14:textId="2C223867" w:rsidR="006535CA" w:rsidRPr="00EE6D27" w:rsidRDefault="006535CA" w:rsidP="006535CA">
      <w:pPr>
        <w:shd w:val="clear" w:color="auto" w:fill="FFFFFF"/>
        <w:spacing w:after="525" w:line="240" w:lineRule="auto"/>
        <w:rPr>
          <w:rFonts w:eastAsia="Times New Roman"/>
          <w:spacing w:val="7"/>
          <w:u w:val="none"/>
          <w:lang w:eastAsia="tr-TR"/>
        </w:rPr>
      </w:pPr>
      <w:r w:rsidRPr="007A7132">
        <w:rPr>
          <w:rFonts w:eastAsia="Times New Roman"/>
          <w:color w:val="000000" w:themeColor="text1"/>
          <w:spacing w:val="7"/>
          <w:sz w:val="28"/>
          <w:szCs w:val="28"/>
          <w:u w:val="none"/>
          <w:lang w:eastAsia="tr-TR"/>
        </w:rPr>
        <w:t xml:space="preserve">                                     </w:t>
      </w:r>
      <w:r w:rsidRPr="00EE6D27">
        <w:rPr>
          <w:rFonts w:eastAsia="Times New Roman"/>
          <w:color w:val="000000" w:themeColor="text1"/>
          <w:spacing w:val="7"/>
          <w:u w:val="none"/>
          <w:lang w:eastAsia="tr-TR"/>
        </w:rPr>
        <w:t xml:space="preserve">ÇEREZ POLİTİKASI </w:t>
      </w:r>
      <w:r w:rsidRPr="00EE6D27">
        <w:rPr>
          <w:rFonts w:eastAsia="Times New Roman"/>
          <w:color w:val="000000" w:themeColor="text1"/>
          <w:spacing w:val="7"/>
          <w:u w:val="none"/>
          <w:lang w:eastAsia="tr-TR"/>
        </w:rPr>
        <w:br/>
      </w:r>
      <w:r w:rsidRPr="00EE6D27">
        <w:rPr>
          <w:rFonts w:eastAsia="Times New Roman"/>
          <w:spacing w:val="7"/>
          <w:u w:val="none"/>
          <w:lang w:eastAsia="tr-TR"/>
        </w:rPr>
        <w:t xml:space="preserve">                               </w:t>
      </w:r>
      <w:r w:rsidR="00EE6D27">
        <w:rPr>
          <w:rFonts w:eastAsia="Times New Roman"/>
          <w:spacing w:val="7"/>
          <w:u w:val="none"/>
          <w:lang w:eastAsia="tr-TR"/>
        </w:rPr>
        <w:t xml:space="preserve">      </w:t>
      </w:r>
      <w:r w:rsidR="00EE6D27" w:rsidRPr="00EE6D27">
        <w:rPr>
          <w:rFonts w:eastAsia="Times New Roman"/>
          <w:spacing w:val="7"/>
          <w:u w:val="none"/>
          <w:lang w:eastAsia="tr-TR"/>
        </w:rPr>
        <w:t xml:space="preserve"> </w:t>
      </w:r>
      <w:r w:rsidRPr="00EE6D27">
        <w:rPr>
          <w:rFonts w:eastAsia="Times New Roman"/>
          <w:spacing w:val="7"/>
          <w:u w:val="none"/>
          <w:lang w:eastAsia="tr-TR"/>
        </w:rPr>
        <w:t>Aydınlatma Metni Hakkında</w:t>
      </w:r>
    </w:p>
    <w:p w14:paraId="6960EA09"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A34DE0">
        <w:rPr>
          <w:rFonts w:eastAsia="Times New Roman"/>
          <w:b w:val="0"/>
          <w:bCs w:val="0"/>
          <w:spacing w:val="7"/>
          <w:u w:val="none"/>
          <w:lang w:eastAsia="tr-TR"/>
        </w:rPr>
        <w:t xml:space="preserve">OLUŞUM KARTON </w:t>
      </w:r>
      <w:proofErr w:type="gramStart"/>
      <w:r w:rsidRPr="00A34DE0">
        <w:rPr>
          <w:rFonts w:eastAsia="Times New Roman"/>
          <w:b w:val="0"/>
          <w:bCs w:val="0"/>
          <w:spacing w:val="7"/>
          <w:u w:val="none"/>
          <w:lang w:eastAsia="tr-TR"/>
        </w:rPr>
        <w:t>KAĞIT</w:t>
      </w:r>
      <w:proofErr w:type="gramEnd"/>
      <w:r w:rsidRPr="00A34DE0">
        <w:rPr>
          <w:rFonts w:eastAsia="Times New Roman"/>
          <w:b w:val="0"/>
          <w:bCs w:val="0"/>
          <w:spacing w:val="7"/>
          <w:u w:val="none"/>
          <w:lang w:eastAsia="tr-TR"/>
        </w:rPr>
        <w:t xml:space="preserve"> VE PLASTİK SAN. TİC. A.Ş </w:t>
      </w:r>
      <w:r w:rsidRPr="007A7132">
        <w:rPr>
          <w:rFonts w:eastAsia="Times New Roman"/>
          <w:b w:val="0"/>
          <w:bCs w:val="0"/>
          <w:spacing w:val="7"/>
          <w:u w:val="none"/>
          <w:lang w:eastAsia="tr-TR"/>
        </w:rPr>
        <w:t>(“</w:t>
      </w:r>
      <w:r w:rsidRPr="00A34DE0">
        <w:rPr>
          <w:rFonts w:eastAsia="Times New Roman"/>
          <w:b w:val="0"/>
          <w:bCs w:val="0"/>
          <w:spacing w:val="7"/>
          <w:u w:val="none"/>
          <w:lang w:eastAsia="tr-TR"/>
        </w:rPr>
        <w:t>Oluşum Ambalaj</w:t>
      </w:r>
      <w:r w:rsidRPr="007A7132">
        <w:rPr>
          <w:rFonts w:eastAsia="Times New Roman"/>
          <w:b w:val="0"/>
          <w:bCs w:val="0"/>
          <w:spacing w:val="7"/>
          <w:u w:val="none"/>
          <w:lang w:eastAsia="tr-TR"/>
        </w:rPr>
        <w:t xml:space="preserve">” veya “Şirket”) olarak, çevrimiçi mecralarımızı ziyaretleriniz sırasında sizlerin deneyimini geliştirmek için çerezler, pikseller, </w:t>
      </w:r>
      <w:proofErr w:type="spellStart"/>
      <w:r w:rsidRPr="007A7132">
        <w:rPr>
          <w:rFonts w:eastAsia="Times New Roman"/>
          <w:b w:val="0"/>
          <w:bCs w:val="0"/>
          <w:spacing w:val="7"/>
          <w:u w:val="none"/>
          <w:lang w:eastAsia="tr-TR"/>
        </w:rPr>
        <w:t>gifler</w:t>
      </w:r>
      <w:proofErr w:type="spellEnd"/>
      <w:r w:rsidRPr="007A7132">
        <w:rPr>
          <w:rFonts w:eastAsia="Times New Roman"/>
          <w:b w:val="0"/>
          <w:bCs w:val="0"/>
          <w:spacing w:val="7"/>
          <w:u w:val="none"/>
          <w:lang w:eastAsia="tr-TR"/>
        </w:rPr>
        <w:t xml:space="preserve"> gibi bazı teknolojilerden (“çerezler”) faydalanmaktayız. Bu teknolojilerin kullanımı başta 6698 sayılı Kişisel Verilerin Korunması Kanunu (“KVK Kanunu”) olmak üzere tabi olduğumuz mevzuata uygun şekilde gerçekleştirilmektedir.</w:t>
      </w:r>
    </w:p>
    <w:p w14:paraId="45FF3CD3"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 xml:space="preserve">İşbu Çerez Politikası Aydınlatma </w:t>
      </w:r>
      <w:proofErr w:type="spellStart"/>
      <w:r w:rsidRPr="007A7132">
        <w:rPr>
          <w:rFonts w:eastAsia="Times New Roman"/>
          <w:b w:val="0"/>
          <w:bCs w:val="0"/>
          <w:spacing w:val="7"/>
          <w:u w:val="none"/>
          <w:lang w:eastAsia="tr-TR"/>
        </w:rPr>
        <w:t>Metni’nin</w:t>
      </w:r>
      <w:proofErr w:type="spellEnd"/>
      <w:r w:rsidRPr="007A7132">
        <w:rPr>
          <w:rFonts w:eastAsia="Times New Roman"/>
          <w:b w:val="0"/>
          <w:bCs w:val="0"/>
          <w:spacing w:val="7"/>
          <w:u w:val="none"/>
          <w:lang w:eastAsia="tr-TR"/>
        </w:rPr>
        <w:t xml:space="preserve"> (“Aydınlatma Metni”) amacı, tarafımızca işletilmekte olan </w:t>
      </w:r>
      <w:hyperlink r:id="rId8" w:history="1">
        <w:r w:rsidRPr="006535CA">
          <w:rPr>
            <w:rStyle w:val="Kpr"/>
            <w:rFonts w:eastAsia="Times New Roman"/>
            <w:b w:val="0"/>
            <w:bCs w:val="0"/>
            <w:color w:val="auto"/>
            <w:spacing w:val="7"/>
            <w:u w:val="none"/>
            <w:lang w:eastAsia="tr-TR"/>
          </w:rPr>
          <w:t>www.olusumambalaj.com.tr</w:t>
        </w:r>
      </w:hyperlink>
      <w:r w:rsidRPr="006535CA">
        <w:rPr>
          <w:rFonts w:eastAsia="Times New Roman"/>
          <w:b w:val="0"/>
          <w:bCs w:val="0"/>
          <w:spacing w:val="7"/>
          <w:u w:val="none"/>
          <w:lang w:eastAsia="tr-TR"/>
        </w:rPr>
        <w:t xml:space="preserve"> </w:t>
      </w:r>
      <w:r w:rsidRPr="007A7132">
        <w:rPr>
          <w:rFonts w:eastAsia="Times New Roman"/>
          <w:b w:val="0"/>
          <w:bCs w:val="0"/>
          <w:spacing w:val="7"/>
          <w:u w:val="none"/>
          <w:lang w:eastAsia="tr-TR"/>
        </w:rPr>
        <w:t>internet sitesinin (“Site”) işletilmesi sırasında, Site kullanıcıları/üyeleri/ziyaretçileri (“Veri Sahibi”) tarafından çerezlerin kullanımı ile elde edilen kişisel verilerin işlenmesine ilişkin olarak sizlere bilgi vermektir. İşbu metinde sitemizde hangi amaçlarla hangi tür çerezleri kullandığımızı ve bu çerezleri nasıl kontrol edebileceğinizi sizlere açıklamak istiyoruz.</w:t>
      </w:r>
    </w:p>
    <w:p w14:paraId="6BCD5785"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A34DE0">
        <w:rPr>
          <w:rFonts w:eastAsia="Times New Roman"/>
          <w:b w:val="0"/>
          <w:bCs w:val="0"/>
          <w:spacing w:val="7"/>
          <w:u w:val="none"/>
          <w:lang w:eastAsia="tr-TR"/>
        </w:rPr>
        <w:t xml:space="preserve">Şirket </w:t>
      </w:r>
      <w:r w:rsidRPr="007A7132">
        <w:rPr>
          <w:rFonts w:eastAsia="Times New Roman"/>
          <w:b w:val="0"/>
          <w:bCs w:val="0"/>
          <w:spacing w:val="7"/>
          <w:u w:val="none"/>
          <w:lang w:eastAsia="tr-TR"/>
        </w:rPr>
        <w:t xml:space="preserve">olarak </w:t>
      </w:r>
      <w:proofErr w:type="spellStart"/>
      <w:r w:rsidRPr="007A7132">
        <w:rPr>
          <w:rFonts w:eastAsia="Times New Roman"/>
          <w:b w:val="0"/>
          <w:bCs w:val="0"/>
          <w:spacing w:val="7"/>
          <w:u w:val="none"/>
          <w:lang w:eastAsia="tr-TR"/>
        </w:rPr>
        <w:t>Site’de</w:t>
      </w:r>
      <w:proofErr w:type="spellEnd"/>
      <w:r w:rsidRPr="007A7132">
        <w:rPr>
          <w:rFonts w:eastAsia="Times New Roman"/>
          <w:b w:val="0"/>
          <w:bCs w:val="0"/>
          <w:spacing w:val="7"/>
          <w:u w:val="none"/>
          <w:lang w:eastAsia="tr-TR"/>
        </w:rPr>
        <w:t xml:space="preserve"> kullandığımız çerezleri kullanmaktan vazgeçebilir, bunların türlerini veya fonksiyonlarını değiştirebilir veya yeni çerezler ekleyebiliriz. Dolayısıyla işbu Aydınlatma </w:t>
      </w:r>
      <w:proofErr w:type="spellStart"/>
      <w:r w:rsidRPr="007A7132">
        <w:rPr>
          <w:rFonts w:eastAsia="Times New Roman"/>
          <w:b w:val="0"/>
          <w:bCs w:val="0"/>
          <w:spacing w:val="7"/>
          <w:u w:val="none"/>
          <w:lang w:eastAsia="tr-TR"/>
        </w:rPr>
        <w:t>Metni’nin</w:t>
      </w:r>
      <w:proofErr w:type="spellEnd"/>
      <w:r w:rsidRPr="007A7132">
        <w:rPr>
          <w:rFonts w:eastAsia="Times New Roman"/>
          <w:b w:val="0"/>
          <w:bCs w:val="0"/>
          <w:spacing w:val="7"/>
          <w:u w:val="none"/>
          <w:lang w:eastAsia="tr-TR"/>
        </w:rPr>
        <w:t xml:space="preserve"> hükümlerini dilediğimiz zaman değiştirme hakkını saklı tutarız. Güncel Aydınlatma Metni üzerinde gerçekleştirilmiş olan her türlü değişiklik </w:t>
      </w:r>
      <w:proofErr w:type="spellStart"/>
      <w:r w:rsidRPr="007A7132">
        <w:rPr>
          <w:rFonts w:eastAsia="Times New Roman"/>
          <w:b w:val="0"/>
          <w:bCs w:val="0"/>
          <w:spacing w:val="7"/>
          <w:u w:val="none"/>
          <w:lang w:eastAsia="tr-TR"/>
        </w:rPr>
        <w:t>Site’de</w:t>
      </w:r>
      <w:proofErr w:type="spellEnd"/>
      <w:r w:rsidRPr="007A7132">
        <w:rPr>
          <w:rFonts w:eastAsia="Times New Roman"/>
          <w:b w:val="0"/>
          <w:bCs w:val="0"/>
          <w:spacing w:val="7"/>
          <w:u w:val="none"/>
          <w:lang w:eastAsia="tr-TR"/>
        </w:rPr>
        <w:t xml:space="preserve"> veya herhangi bir kamuya açık mecrada yayınlanmakla birlikte yürürlük kazanacaktır. Aydınlatma </w:t>
      </w:r>
      <w:proofErr w:type="spellStart"/>
      <w:r w:rsidRPr="007A7132">
        <w:rPr>
          <w:rFonts w:eastAsia="Times New Roman"/>
          <w:b w:val="0"/>
          <w:bCs w:val="0"/>
          <w:spacing w:val="7"/>
          <w:u w:val="none"/>
          <w:lang w:eastAsia="tr-TR"/>
        </w:rPr>
        <w:t>Metni’nin</w:t>
      </w:r>
      <w:proofErr w:type="spellEnd"/>
      <w:r w:rsidRPr="007A7132">
        <w:rPr>
          <w:rFonts w:eastAsia="Times New Roman"/>
          <w:b w:val="0"/>
          <w:bCs w:val="0"/>
          <w:spacing w:val="7"/>
          <w:u w:val="none"/>
          <w:lang w:eastAsia="tr-TR"/>
        </w:rPr>
        <w:t xml:space="preserve"> son güncelleme tarihini metnin başında bulabilirsiniz.</w:t>
      </w:r>
    </w:p>
    <w:p w14:paraId="3FA38699" w14:textId="08B3B8B6"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Kişisel verilerinizin Şirket tarafından işlenme amaçları hakkında daha detaylı bilgi için </w:t>
      </w:r>
      <w:hyperlink r:id="rId9" w:history="1">
        <w:r w:rsidRPr="00AA1B65">
          <w:rPr>
            <w:rStyle w:val="Kpr"/>
            <w:rFonts w:eastAsia="Times New Roman"/>
            <w:b w:val="0"/>
            <w:bCs w:val="0"/>
            <w:color w:val="000000" w:themeColor="text1"/>
            <w:spacing w:val="7"/>
            <w:u w:val="none"/>
            <w:lang w:eastAsia="tr-TR"/>
          </w:rPr>
          <w:t>www.olusumambalaj.com.tr</w:t>
        </w:r>
      </w:hyperlink>
      <w:r w:rsidRPr="00AA1B65">
        <w:rPr>
          <w:rFonts w:eastAsia="Times New Roman"/>
          <w:b w:val="0"/>
          <w:bCs w:val="0"/>
          <w:color w:val="000000" w:themeColor="text1"/>
          <w:spacing w:val="7"/>
          <w:u w:val="none"/>
          <w:lang w:eastAsia="tr-TR"/>
        </w:rPr>
        <w:t xml:space="preserve"> </w:t>
      </w:r>
      <w:r w:rsidR="00221DB9" w:rsidRPr="00AA1B65">
        <w:rPr>
          <w:rFonts w:eastAsia="Times New Roman"/>
          <w:b w:val="0"/>
          <w:bCs w:val="0"/>
          <w:color w:val="000000" w:themeColor="text1"/>
          <w:spacing w:val="7"/>
          <w:u w:val="none"/>
          <w:lang w:eastAsia="tr-TR"/>
        </w:rPr>
        <w:t xml:space="preserve">ve </w:t>
      </w:r>
      <w:hyperlink r:id="rId10" w:history="1">
        <w:r w:rsidR="00221DB9" w:rsidRPr="00AA1B65">
          <w:rPr>
            <w:rStyle w:val="Kpr"/>
            <w:rFonts w:eastAsia="Times New Roman"/>
            <w:b w:val="0"/>
            <w:bCs w:val="0"/>
            <w:color w:val="000000" w:themeColor="text1"/>
            <w:spacing w:val="7"/>
            <w:u w:val="none"/>
            <w:lang w:eastAsia="tr-TR"/>
          </w:rPr>
          <w:t>www.kartonbar.com</w:t>
        </w:r>
      </w:hyperlink>
      <w:r w:rsidR="00221DB9" w:rsidRPr="00AA1B65">
        <w:rPr>
          <w:rFonts w:eastAsia="Times New Roman"/>
          <w:b w:val="0"/>
          <w:bCs w:val="0"/>
          <w:color w:val="000000" w:themeColor="text1"/>
          <w:spacing w:val="7"/>
          <w:u w:val="none"/>
          <w:lang w:eastAsia="tr-TR"/>
        </w:rPr>
        <w:t xml:space="preserve"> </w:t>
      </w:r>
      <w:r w:rsidRPr="007A7132">
        <w:rPr>
          <w:rFonts w:eastAsia="Times New Roman"/>
          <w:b w:val="0"/>
          <w:bCs w:val="0"/>
          <w:spacing w:val="7"/>
          <w:u w:val="none"/>
          <w:lang w:eastAsia="tr-TR"/>
        </w:rPr>
        <w:t xml:space="preserve">adresinde yer alan </w:t>
      </w:r>
      <w:r w:rsidRPr="00A34DE0">
        <w:rPr>
          <w:rFonts w:eastAsia="Times New Roman"/>
          <w:b w:val="0"/>
          <w:bCs w:val="0"/>
          <w:spacing w:val="7"/>
          <w:u w:val="none"/>
          <w:lang w:eastAsia="tr-TR"/>
        </w:rPr>
        <w:t xml:space="preserve">Oluşum Karton </w:t>
      </w:r>
      <w:proofErr w:type="gramStart"/>
      <w:r w:rsidRPr="00A34DE0">
        <w:rPr>
          <w:rFonts w:eastAsia="Times New Roman"/>
          <w:b w:val="0"/>
          <w:bCs w:val="0"/>
          <w:spacing w:val="7"/>
          <w:u w:val="none"/>
          <w:lang w:eastAsia="tr-TR"/>
        </w:rPr>
        <w:t>Kağıt</w:t>
      </w:r>
      <w:proofErr w:type="gramEnd"/>
      <w:r w:rsidRPr="00A34DE0">
        <w:rPr>
          <w:rFonts w:eastAsia="Times New Roman"/>
          <w:b w:val="0"/>
          <w:bCs w:val="0"/>
          <w:spacing w:val="7"/>
          <w:u w:val="none"/>
          <w:lang w:eastAsia="tr-TR"/>
        </w:rPr>
        <w:t xml:space="preserve"> Ve Plastik San. Tic. A.Ş </w:t>
      </w:r>
      <w:r w:rsidRPr="007A7132">
        <w:rPr>
          <w:rFonts w:eastAsia="Times New Roman"/>
          <w:b w:val="0"/>
          <w:bCs w:val="0"/>
          <w:spacing w:val="7"/>
          <w:u w:val="none"/>
          <w:lang w:eastAsia="tr-TR"/>
        </w:rPr>
        <w:t xml:space="preserve">Kişisel Verilerin Korunması ve İşlenmesi </w:t>
      </w:r>
      <w:proofErr w:type="spellStart"/>
      <w:r w:rsidRPr="007A7132">
        <w:rPr>
          <w:rFonts w:eastAsia="Times New Roman"/>
          <w:b w:val="0"/>
          <w:bCs w:val="0"/>
          <w:spacing w:val="7"/>
          <w:u w:val="none"/>
          <w:lang w:eastAsia="tr-TR"/>
        </w:rPr>
        <w:t>Politikası’nı</w:t>
      </w:r>
      <w:proofErr w:type="spellEnd"/>
      <w:r w:rsidRPr="007A7132">
        <w:rPr>
          <w:rFonts w:eastAsia="Times New Roman"/>
          <w:b w:val="0"/>
          <w:bCs w:val="0"/>
          <w:spacing w:val="7"/>
          <w:u w:val="none"/>
          <w:lang w:eastAsia="tr-TR"/>
        </w:rPr>
        <w:t xml:space="preserve"> okumanızı tavsiye ederiz.</w:t>
      </w:r>
    </w:p>
    <w:p w14:paraId="7F6F6A07"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spacing w:val="7"/>
          <w:u w:val="none"/>
          <w:lang w:eastAsia="tr-TR"/>
        </w:rPr>
        <w:t>Hangi Çerezler Hangi Amaçlarla Kullanılmaktadır?</w:t>
      </w:r>
    </w:p>
    <w:p w14:paraId="1D25129A" w14:textId="77777777" w:rsidR="00477447"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spacing w:val="7"/>
          <w:u w:val="none"/>
          <w:lang w:eastAsia="tr-TR"/>
        </w:rPr>
        <w:t>Genel Olarak</w:t>
      </w:r>
    </w:p>
    <w:p w14:paraId="6BCD9B70" w14:textId="0C2C5E29"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Şirket olarak sitemizde çeşitli amaçlarla çerezler kullanmakta ve bu çerezler vasıtasıyla kişisel verilerinizi işlemekteyiz. Bu amaçlar başlıca şunlardır:</w:t>
      </w:r>
    </w:p>
    <w:p w14:paraId="49D107B4" w14:textId="77777777" w:rsidR="006535CA" w:rsidRPr="007A7132" w:rsidRDefault="006535CA" w:rsidP="006535CA">
      <w:pPr>
        <w:numPr>
          <w:ilvl w:val="0"/>
          <w:numId w:val="1"/>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Site’nin çalışması için gerekli temel fonksiyonları gerçekleştirmek.</w:t>
      </w:r>
    </w:p>
    <w:p w14:paraId="73217382" w14:textId="77777777" w:rsidR="006535CA" w:rsidRPr="007A7132" w:rsidRDefault="006535CA" w:rsidP="006535CA">
      <w:pPr>
        <w:numPr>
          <w:ilvl w:val="0"/>
          <w:numId w:val="2"/>
        </w:numPr>
        <w:shd w:val="clear" w:color="auto" w:fill="FFFFFF"/>
        <w:spacing w:before="100" w:beforeAutospacing="1" w:after="100" w:afterAutospacing="1" w:line="240" w:lineRule="auto"/>
        <w:jc w:val="both"/>
        <w:rPr>
          <w:rFonts w:eastAsia="Times New Roman"/>
          <w:b w:val="0"/>
          <w:bCs w:val="0"/>
          <w:spacing w:val="7"/>
          <w:u w:val="none"/>
          <w:lang w:eastAsia="tr-TR"/>
        </w:rPr>
      </w:pPr>
      <w:proofErr w:type="spellStart"/>
      <w:r w:rsidRPr="007A7132">
        <w:rPr>
          <w:rFonts w:eastAsia="Times New Roman"/>
          <w:b w:val="0"/>
          <w:bCs w:val="0"/>
          <w:spacing w:val="7"/>
          <w:u w:val="none"/>
          <w:lang w:eastAsia="tr-TR"/>
        </w:rPr>
        <w:t>Site’yi</w:t>
      </w:r>
      <w:proofErr w:type="spellEnd"/>
      <w:r w:rsidRPr="007A7132">
        <w:rPr>
          <w:rFonts w:eastAsia="Times New Roman"/>
          <w:b w:val="0"/>
          <w:bCs w:val="0"/>
          <w:spacing w:val="7"/>
          <w:u w:val="none"/>
          <w:lang w:eastAsia="tr-TR"/>
        </w:rPr>
        <w:t xml:space="preserve"> analiz etmek ve Site’nin performansını arttırmak. Örneğin, Site’nin üzerinde çalıştığı farklı sunucuların entegrasyonu, </w:t>
      </w:r>
      <w:proofErr w:type="spellStart"/>
      <w:r w:rsidRPr="007A7132">
        <w:rPr>
          <w:rFonts w:eastAsia="Times New Roman"/>
          <w:b w:val="0"/>
          <w:bCs w:val="0"/>
          <w:spacing w:val="7"/>
          <w:u w:val="none"/>
          <w:lang w:eastAsia="tr-TR"/>
        </w:rPr>
        <w:t>Site’yi</w:t>
      </w:r>
      <w:proofErr w:type="spellEnd"/>
      <w:r w:rsidRPr="007A7132">
        <w:rPr>
          <w:rFonts w:eastAsia="Times New Roman"/>
          <w:b w:val="0"/>
          <w:bCs w:val="0"/>
          <w:spacing w:val="7"/>
          <w:u w:val="none"/>
          <w:lang w:eastAsia="tr-TR"/>
        </w:rPr>
        <w:t xml:space="preserve"> ziyaret edenlerin sayısının tespit edilmesi ve buna göre performans ayarlarının yapılması ya da ziyaretçilerin aradıklarını bulmalarının kolaylaştırılması.</w:t>
      </w:r>
    </w:p>
    <w:p w14:paraId="65592A60" w14:textId="77777777" w:rsidR="006535CA" w:rsidRPr="007A7132" w:rsidRDefault="006535CA" w:rsidP="006535CA">
      <w:pPr>
        <w:numPr>
          <w:ilvl w:val="0"/>
          <w:numId w:val="3"/>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lastRenderedPageBreak/>
        <w:t xml:space="preserve">Site’nin işlevselliğini arttırmak ve kullanım kolaylığı sağlamak. Örneğin, Site üzerinden üçüncü taraf sosyal medya mecralarına paylaşımda bulunmak, </w:t>
      </w:r>
      <w:proofErr w:type="spellStart"/>
      <w:r w:rsidRPr="007A7132">
        <w:rPr>
          <w:rFonts w:eastAsia="Times New Roman"/>
          <w:b w:val="0"/>
          <w:bCs w:val="0"/>
          <w:spacing w:val="7"/>
          <w:u w:val="none"/>
          <w:lang w:eastAsia="tr-TR"/>
        </w:rPr>
        <w:t>Site’yi</w:t>
      </w:r>
      <w:proofErr w:type="spellEnd"/>
      <w:r w:rsidRPr="007A7132">
        <w:rPr>
          <w:rFonts w:eastAsia="Times New Roman"/>
          <w:b w:val="0"/>
          <w:bCs w:val="0"/>
          <w:spacing w:val="7"/>
          <w:u w:val="none"/>
          <w:lang w:eastAsia="tr-TR"/>
        </w:rPr>
        <w:t xml:space="preserve"> ziyaret eden ziyaretçinin daha sonraki ziyaretinde kullanıcı adı bilgisinin ya da arama sorgularının hatırlanması.</w:t>
      </w:r>
    </w:p>
    <w:p w14:paraId="28BB914C"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Aydınlatma Metni kapsamındaki amaçlar doğrultusunda, KVK Kanunu’nun 5. maddesinin ikinci fıkrasındaki kanuni veri işleme şartlarının en az birinin varlığı halinde kişisel verileriniz rızanız olmaksızın işlenebilecektir. Aksi hallerde, yani kanuni veri işleme şartlarının bulunmadığı durumlarda kişisel verileriniz yalnızca açık rızanızın bulunduğu hallerde işlenecektir. Her halde, Aydınlatma Metni kapsamındaki kişisel verilerinizi yukarıda belirtilen amaçların gerçekleştirilebilmesi ile sınırlı olarak ve mevzuata uygun şekilde Şirketimizin hizmetlerinden faydalandığı üçüncü kişilerle, bağlı ortaklıklarımızla, iş ortaklarımızla ve grup şirketlerimiz ile paylaşabiliriz. Verilerin aktarıldığı tarafların kişisel verilerinizi dünyanın her yerindeki sunucularında saklayabileceğini belirtmek isteriz.</w:t>
      </w:r>
    </w:p>
    <w:p w14:paraId="3EC1E414"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spacing w:val="7"/>
          <w:u w:val="none"/>
          <w:lang w:eastAsia="tr-TR"/>
        </w:rPr>
        <w:t>Sitemizde Kullanılan Çerezler</w:t>
      </w:r>
    </w:p>
    <w:p w14:paraId="2F57BA71"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Aşağıda sitemizde kullandığımız farklı türdeki çerezleri bulabilirsiniz. Sitemizde hem birinci parti çerezler (ziyaret ettiğiniz site tarafından yerleştirilen) hem de üçüncü parti çerezleri (ziyaret ettiğiniz site haricindeki sunucular tarafından yerleştirilen) kullanılmaktadır.</w:t>
      </w:r>
    </w:p>
    <w:p w14:paraId="53985F76"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spacing w:val="7"/>
          <w:u w:val="none"/>
          <w:lang w:eastAsia="tr-TR"/>
        </w:rPr>
        <w:t>Zorunlu Çerezler</w:t>
      </w:r>
    </w:p>
    <w:p w14:paraId="1793069D"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Belli çerezlerin kullanımı sitemizin doğru biçimde çalışması için zorunludur.</w:t>
      </w:r>
    </w:p>
    <w:tbl>
      <w:tblPr>
        <w:tblW w:w="0" w:type="auto"/>
        <w:tblCellMar>
          <w:top w:w="15" w:type="dxa"/>
          <w:left w:w="15" w:type="dxa"/>
          <w:bottom w:w="15" w:type="dxa"/>
          <w:right w:w="15" w:type="dxa"/>
        </w:tblCellMar>
        <w:tblLook w:val="04A0" w:firstRow="1" w:lastRow="0" w:firstColumn="1" w:lastColumn="0" w:noHBand="0" w:noVBand="1"/>
      </w:tblPr>
      <w:tblGrid>
        <w:gridCol w:w="1338"/>
        <w:gridCol w:w="7734"/>
      </w:tblGrid>
      <w:tr w:rsidR="006535CA" w:rsidRPr="00A34DE0" w14:paraId="6F1B906B" w14:textId="77777777" w:rsidTr="00522472">
        <w:tc>
          <w:tcPr>
            <w:tcW w:w="0" w:type="auto"/>
            <w:shd w:val="clear" w:color="auto" w:fill="auto"/>
            <w:tcMar>
              <w:top w:w="225" w:type="dxa"/>
              <w:left w:w="225" w:type="dxa"/>
              <w:bottom w:w="225" w:type="dxa"/>
              <w:right w:w="225" w:type="dxa"/>
            </w:tcMar>
            <w:vAlign w:val="center"/>
            <w:hideMark/>
          </w:tcPr>
          <w:p w14:paraId="7E717937"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u w:val="none"/>
                <w:lang w:eastAsia="tr-TR"/>
              </w:rPr>
              <w:t>Çerez</w:t>
            </w:r>
          </w:p>
        </w:tc>
        <w:tc>
          <w:tcPr>
            <w:tcW w:w="0" w:type="auto"/>
            <w:shd w:val="clear" w:color="auto" w:fill="auto"/>
            <w:tcMar>
              <w:top w:w="225" w:type="dxa"/>
              <w:left w:w="225" w:type="dxa"/>
              <w:bottom w:w="225" w:type="dxa"/>
              <w:right w:w="225" w:type="dxa"/>
            </w:tcMar>
            <w:vAlign w:val="center"/>
            <w:hideMark/>
          </w:tcPr>
          <w:p w14:paraId="62443E6C"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u w:val="none"/>
                <w:lang w:eastAsia="tr-TR"/>
              </w:rPr>
              <w:t>Açıklama</w:t>
            </w:r>
          </w:p>
        </w:tc>
      </w:tr>
      <w:tr w:rsidR="006535CA" w:rsidRPr="00A34DE0" w14:paraId="158482A0" w14:textId="77777777" w:rsidTr="00522472">
        <w:tc>
          <w:tcPr>
            <w:tcW w:w="0" w:type="auto"/>
            <w:shd w:val="clear" w:color="auto" w:fill="auto"/>
            <w:tcMar>
              <w:top w:w="225" w:type="dxa"/>
              <w:left w:w="225" w:type="dxa"/>
              <w:bottom w:w="225" w:type="dxa"/>
              <w:right w:w="225" w:type="dxa"/>
            </w:tcMar>
            <w:vAlign w:val="center"/>
            <w:hideMark/>
          </w:tcPr>
          <w:p w14:paraId="0F805B40" w14:textId="79D116F1"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Analytic</w:t>
            </w:r>
            <w:r w:rsidR="00477447">
              <w:rPr>
                <w:rFonts w:eastAsia="Times New Roman"/>
                <w:b w:val="0"/>
                <w:bCs w:val="0"/>
                <w:u w:val="none"/>
                <w:lang w:eastAsia="tr-TR"/>
              </w:rPr>
              <w:t>s</w:t>
            </w:r>
            <w:proofErr w:type="spellEnd"/>
          </w:p>
        </w:tc>
        <w:tc>
          <w:tcPr>
            <w:tcW w:w="0" w:type="auto"/>
            <w:shd w:val="clear" w:color="auto" w:fill="auto"/>
            <w:tcMar>
              <w:top w:w="225" w:type="dxa"/>
              <w:left w:w="225" w:type="dxa"/>
              <w:bottom w:w="225" w:type="dxa"/>
              <w:right w:w="225" w:type="dxa"/>
            </w:tcMar>
            <w:vAlign w:val="center"/>
            <w:hideMark/>
          </w:tcPr>
          <w:p w14:paraId="4A395BD3"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Analytics</w:t>
            </w:r>
            <w:proofErr w:type="spellEnd"/>
            <w:r w:rsidRPr="007A7132">
              <w:rPr>
                <w:rFonts w:eastAsia="Times New Roman"/>
                <w:b w:val="0"/>
                <w:bCs w:val="0"/>
                <w:u w:val="none"/>
                <w:lang w:eastAsia="tr-TR"/>
              </w:rPr>
              <w:t xml:space="preserve">, çerezleri ziyaretçilerin Web Sitesini nasıl kullandıklarını analiz etmek amacıyla kullanır. Bu Web Sitesini kullanımınızla ilgili bilgiler (IP adresiniz dahil) Google’a aktarılarak Google tarafından ABD’deki sunucularda saklanmaktadır. Google bu bilgileri Web Sitesini kullanımınızı değerlendirmek, Şirket için Web Sitesi faaliyetini derlemek ve Web Sitesi faaliyeti ve internet kullanımıyla ilgili başka hizmetler sağlamak amacıyla kullanacaktır, fakat IP adresinizi Google tarafından depolanan diğer verilerle eşleştirmeyecektir. Google </w:t>
            </w:r>
            <w:proofErr w:type="spellStart"/>
            <w:r w:rsidRPr="007A7132">
              <w:rPr>
                <w:rFonts w:eastAsia="Times New Roman"/>
                <w:b w:val="0"/>
                <w:bCs w:val="0"/>
                <w:u w:val="none"/>
                <w:lang w:eastAsia="tr-TR"/>
              </w:rPr>
              <w:t>Analytics</w:t>
            </w:r>
            <w:proofErr w:type="spellEnd"/>
            <w:r w:rsidRPr="007A7132">
              <w:rPr>
                <w:rFonts w:eastAsia="Times New Roman"/>
                <w:b w:val="0"/>
                <w:bCs w:val="0"/>
                <w:u w:val="none"/>
                <w:lang w:eastAsia="tr-TR"/>
              </w:rPr>
              <w:t xml:space="preserve"> kullanımı hakkında daha fazla bilgi için (reddetme seçenekleri dahil), şu adresi ziyaret edebilirsiniz: </w:t>
            </w:r>
            <w:hyperlink r:id="rId11" w:history="1">
              <w:r w:rsidRPr="007A7132">
                <w:rPr>
                  <w:rFonts w:eastAsia="Times New Roman"/>
                  <w:b w:val="0"/>
                  <w:bCs w:val="0"/>
                  <w:lang w:eastAsia="tr-TR"/>
                </w:rPr>
                <w:t>http://www.google.co.uk/intl/en/analytics/privacyoverview.html</w:t>
              </w:r>
            </w:hyperlink>
            <w:r w:rsidRPr="007A7132">
              <w:rPr>
                <w:rFonts w:eastAsia="Times New Roman"/>
                <w:b w:val="0"/>
                <w:bCs w:val="0"/>
                <w:u w:val="none"/>
                <w:lang w:eastAsia="tr-TR"/>
              </w:rPr>
              <w:t>.</w:t>
            </w:r>
          </w:p>
        </w:tc>
      </w:tr>
      <w:tr w:rsidR="006535CA" w:rsidRPr="00A34DE0" w14:paraId="0A17F3E3" w14:textId="77777777" w:rsidTr="00522472">
        <w:tc>
          <w:tcPr>
            <w:tcW w:w="0" w:type="auto"/>
            <w:shd w:val="clear" w:color="auto" w:fill="auto"/>
            <w:tcMar>
              <w:top w:w="225" w:type="dxa"/>
              <w:left w:w="225" w:type="dxa"/>
              <w:bottom w:w="225" w:type="dxa"/>
              <w:right w:w="225" w:type="dxa"/>
            </w:tcMar>
            <w:vAlign w:val="center"/>
            <w:hideMark/>
          </w:tcPr>
          <w:p w14:paraId="1793E6DB"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Ads</w:t>
            </w:r>
            <w:proofErr w:type="spellEnd"/>
          </w:p>
        </w:tc>
        <w:tc>
          <w:tcPr>
            <w:tcW w:w="0" w:type="auto"/>
            <w:shd w:val="clear" w:color="auto" w:fill="auto"/>
            <w:tcMar>
              <w:top w:w="225" w:type="dxa"/>
              <w:left w:w="225" w:type="dxa"/>
              <w:bottom w:w="225" w:type="dxa"/>
              <w:right w:w="225" w:type="dxa"/>
            </w:tcMar>
            <w:vAlign w:val="center"/>
            <w:hideMark/>
          </w:tcPr>
          <w:p w14:paraId="200C11EA"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Ads</w:t>
            </w:r>
            <w:proofErr w:type="spellEnd"/>
            <w:r w:rsidRPr="007A7132">
              <w:rPr>
                <w:rFonts w:eastAsia="Times New Roman"/>
                <w:b w:val="0"/>
                <w:bCs w:val="0"/>
                <w:u w:val="none"/>
                <w:lang w:eastAsia="tr-TR"/>
              </w:rPr>
              <w:t xml:space="preserve">, çerezleri, güvenli arama tercihlerinizi hatırlamak, size daha alakalı reklamlar göstermek, bir sayfaya kaç ziyaretçi geldiğini belirlemek, </w:t>
            </w:r>
            <w:r w:rsidRPr="007A7132">
              <w:rPr>
                <w:rFonts w:eastAsia="Times New Roman"/>
                <w:b w:val="0"/>
                <w:bCs w:val="0"/>
                <w:u w:val="none"/>
                <w:lang w:eastAsia="tr-TR"/>
              </w:rPr>
              <w:lastRenderedPageBreak/>
              <w:t xml:space="preserve">hizmetlerimize kaydolmanıza yardımcı olmak, verilerinizi korumak veya reklam ayarlarınızı hatırlamak için kullanır. Bu, web sitesinin ziyaretinizle ilgili bilgileri (örneğin, tercih ettiğiniz dil ve diğer ayarlar) hatırlamasına yardımcı olur. Bu Web Sitesini kullanımınızla ilgili bilgiler (IP adresiniz dahil) Google’a aktarılarak Google tarafından ABD’deki sunucularda saklanmaktadır. Google bu bilgileri Web Sitesini kullanımınızı değerlendirmek, Şirket için Web Sitesi faaliyetini derlemek ve Web Sitesi faaliyeti ve internet kullanımıyla ilgili başka hizmetler sağlamak amacıyla kullanacaktır, fakat IP adresinizi Google tarafından depolanan diğer verilerle eşleştirmeyecektir. Google </w:t>
            </w:r>
            <w:proofErr w:type="spellStart"/>
            <w:r w:rsidRPr="007A7132">
              <w:rPr>
                <w:rFonts w:eastAsia="Times New Roman"/>
                <w:b w:val="0"/>
                <w:bCs w:val="0"/>
                <w:u w:val="none"/>
                <w:lang w:eastAsia="tr-TR"/>
              </w:rPr>
              <w:t>Ads</w:t>
            </w:r>
            <w:proofErr w:type="spellEnd"/>
            <w:r w:rsidRPr="007A7132">
              <w:rPr>
                <w:rFonts w:eastAsia="Times New Roman"/>
                <w:b w:val="0"/>
                <w:bCs w:val="0"/>
                <w:u w:val="none"/>
                <w:lang w:eastAsia="tr-TR"/>
              </w:rPr>
              <w:t xml:space="preserve"> çerez kullanımı hakkında daha fazla bilgi için (reddetme seçenekleri dahil), şu adresi ziyaret edebilirsiniz: https://policies.google.com/privacy?hl=tr  </w:t>
            </w:r>
          </w:p>
        </w:tc>
      </w:tr>
    </w:tbl>
    <w:p w14:paraId="53F3EF94"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spacing w:val="7"/>
          <w:u w:val="none"/>
          <w:lang w:eastAsia="tr-TR"/>
        </w:rPr>
        <w:lastRenderedPageBreak/>
        <w:t>Çerezlerin Kullanımını Nasıl Kontrol Edebilirim?</w:t>
      </w:r>
    </w:p>
    <w:p w14:paraId="503AEFBC"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Tarayıcınızın ayarlarını değiştirerek çerezlere ilişkin tercihlerinizi kişiselleştirme imkanına sahipsiniz.</w:t>
      </w:r>
    </w:p>
    <w:p w14:paraId="000BD984"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Daha fazla bilgi için aşağıdaki tablodaki linkleri ziyaret edebilirsiniz:</w:t>
      </w:r>
    </w:p>
    <w:tbl>
      <w:tblPr>
        <w:tblW w:w="0" w:type="auto"/>
        <w:tblCellMar>
          <w:top w:w="15" w:type="dxa"/>
          <w:left w:w="15" w:type="dxa"/>
          <w:bottom w:w="15" w:type="dxa"/>
          <w:right w:w="15" w:type="dxa"/>
        </w:tblCellMar>
        <w:tblLook w:val="04A0" w:firstRow="1" w:lastRow="0" w:firstColumn="1" w:lastColumn="0" w:noHBand="0" w:noVBand="1"/>
      </w:tblPr>
      <w:tblGrid>
        <w:gridCol w:w="1340"/>
        <w:gridCol w:w="7732"/>
      </w:tblGrid>
      <w:tr w:rsidR="006535CA" w:rsidRPr="00A34DE0" w14:paraId="44626FEF" w14:textId="77777777" w:rsidTr="00522472">
        <w:tc>
          <w:tcPr>
            <w:tcW w:w="0" w:type="auto"/>
            <w:shd w:val="clear" w:color="auto" w:fill="auto"/>
            <w:tcMar>
              <w:top w:w="225" w:type="dxa"/>
              <w:left w:w="225" w:type="dxa"/>
              <w:bottom w:w="225" w:type="dxa"/>
              <w:right w:w="225" w:type="dxa"/>
            </w:tcMar>
            <w:vAlign w:val="center"/>
            <w:hideMark/>
          </w:tcPr>
          <w:p w14:paraId="61A444BD" w14:textId="77777777" w:rsidR="006535CA" w:rsidRPr="007A7132" w:rsidRDefault="006535CA" w:rsidP="00522472">
            <w:pPr>
              <w:spacing w:after="0" w:line="240" w:lineRule="auto"/>
              <w:jc w:val="both"/>
              <w:rPr>
                <w:rFonts w:eastAsia="Times New Roman"/>
                <w:b w:val="0"/>
                <w:bCs w:val="0"/>
                <w:u w:val="none"/>
                <w:lang w:eastAsia="tr-TR"/>
              </w:rPr>
            </w:pPr>
            <w:proofErr w:type="spellStart"/>
            <w:r w:rsidRPr="007A7132">
              <w:rPr>
                <w:rFonts w:eastAsia="Times New Roman"/>
                <w:b w:val="0"/>
                <w:bCs w:val="0"/>
                <w:u w:val="none"/>
                <w:lang w:eastAsia="tr-TR"/>
              </w:rPr>
              <w:t>Adobe</w:t>
            </w:r>
            <w:proofErr w:type="spellEnd"/>
            <w:r w:rsidRPr="007A7132">
              <w:rPr>
                <w:rFonts w:eastAsia="Times New Roman"/>
                <w:b w:val="0"/>
                <w:bCs w:val="0"/>
                <w:u w:val="none"/>
                <w:lang w:eastAsia="tr-TR"/>
              </w:rPr>
              <w:t xml:space="preserve"> </w:t>
            </w:r>
            <w:proofErr w:type="spellStart"/>
            <w:r w:rsidRPr="007A7132">
              <w:rPr>
                <w:rFonts w:eastAsia="Times New Roman"/>
                <w:b w:val="0"/>
                <w:bCs w:val="0"/>
                <w:u w:val="none"/>
                <w:lang w:eastAsia="tr-TR"/>
              </w:rPr>
              <w:t>Analytics</w:t>
            </w:r>
            <w:proofErr w:type="spellEnd"/>
          </w:p>
        </w:tc>
        <w:tc>
          <w:tcPr>
            <w:tcW w:w="0" w:type="auto"/>
            <w:shd w:val="clear" w:color="auto" w:fill="auto"/>
            <w:tcMar>
              <w:top w:w="225" w:type="dxa"/>
              <w:left w:w="225" w:type="dxa"/>
              <w:bottom w:w="225" w:type="dxa"/>
              <w:right w:w="225" w:type="dxa"/>
            </w:tcMar>
            <w:vAlign w:val="center"/>
            <w:hideMark/>
          </w:tcPr>
          <w:p w14:paraId="75EDF1CE"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http://www.adobe.com/uk/privacy/opt-out.html</w:t>
            </w:r>
          </w:p>
        </w:tc>
      </w:tr>
      <w:tr w:rsidR="006535CA" w:rsidRPr="00A34DE0" w14:paraId="2E85DC3B" w14:textId="77777777" w:rsidTr="00522472">
        <w:tc>
          <w:tcPr>
            <w:tcW w:w="0" w:type="auto"/>
            <w:shd w:val="clear" w:color="auto" w:fill="auto"/>
            <w:tcMar>
              <w:top w:w="225" w:type="dxa"/>
              <w:left w:w="225" w:type="dxa"/>
              <w:bottom w:w="225" w:type="dxa"/>
              <w:right w:w="225" w:type="dxa"/>
            </w:tcMar>
            <w:vAlign w:val="center"/>
            <w:hideMark/>
          </w:tcPr>
          <w:p w14:paraId="0F6D06A8"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AOL</w:t>
            </w:r>
          </w:p>
        </w:tc>
        <w:tc>
          <w:tcPr>
            <w:tcW w:w="0" w:type="auto"/>
            <w:shd w:val="clear" w:color="auto" w:fill="auto"/>
            <w:tcMar>
              <w:top w:w="225" w:type="dxa"/>
              <w:left w:w="225" w:type="dxa"/>
              <w:bottom w:w="225" w:type="dxa"/>
              <w:right w:w="225" w:type="dxa"/>
            </w:tcMar>
            <w:vAlign w:val="center"/>
            <w:hideMark/>
          </w:tcPr>
          <w:p w14:paraId="64A524E9"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https://help.aol.com/articles/restore-security-settings-and-enable-cookie-settings-on-browser</w:t>
            </w:r>
          </w:p>
        </w:tc>
      </w:tr>
      <w:tr w:rsidR="006535CA" w:rsidRPr="00A34DE0" w14:paraId="33070029" w14:textId="77777777" w:rsidTr="00522472">
        <w:tc>
          <w:tcPr>
            <w:tcW w:w="0" w:type="auto"/>
            <w:shd w:val="clear" w:color="auto" w:fill="auto"/>
            <w:tcMar>
              <w:top w:w="225" w:type="dxa"/>
              <w:left w:w="225" w:type="dxa"/>
              <w:bottom w:w="225" w:type="dxa"/>
              <w:right w:w="225" w:type="dxa"/>
            </w:tcMar>
            <w:vAlign w:val="center"/>
            <w:hideMark/>
          </w:tcPr>
          <w:p w14:paraId="605E9840"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Adwords</w:t>
            </w:r>
            <w:proofErr w:type="spellEnd"/>
          </w:p>
        </w:tc>
        <w:tc>
          <w:tcPr>
            <w:tcW w:w="0" w:type="auto"/>
            <w:shd w:val="clear" w:color="auto" w:fill="auto"/>
            <w:tcMar>
              <w:top w:w="225" w:type="dxa"/>
              <w:left w:w="225" w:type="dxa"/>
              <w:bottom w:w="225" w:type="dxa"/>
              <w:right w:w="225" w:type="dxa"/>
            </w:tcMar>
            <w:vAlign w:val="center"/>
            <w:hideMark/>
          </w:tcPr>
          <w:p w14:paraId="2803C0C5"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https://support.google.com/ads/answer/2662922?hl=en</w:t>
            </w:r>
          </w:p>
        </w:tc>
      </w:tr>
      <w:tr w:rsidR="006535CA" w:rsidRPr="00A34DE0" w14:paraId="49437414" w14:textId="77777777" w:rsidTr="00522472">
        <w:tc>
          <w:tcPr>
            <w:tcW w:w="0" w:type="auto"/>
            <w:shd w:val="clear" w:color="auto" w:fill="auto"/>
            <w:tcMar>
              <w:top w:w="225" w:type="dxa"/>
              <w:left w:w="225" w:type="dxa"/>
              <w:bottom w:w="225" w:type="dxa"/>
              <w:right w:w="225" w:type="dxa"/>
            </w:tcMar>
            <w:vAlign w:val="center"/>
            <w:hideMark/>
          </w:tcPr>
          <w:p w14:paraId="2E9E0062"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Analytics</w:t>
            </w:r>
            <w:proofErr w:type="spellEnd"/>
          </w:p>
        </w:tc>
        <w:tc>
          <w:tcPr>
            <w:tcW w:w="0" w:type="auto"/>
            <w:shd w:val="clear" w:color="auto" w:fill="auto"/>
            <w:tcMar>
              <w:top w:w="225" w:type="dxa"/>
              <w:left w:w="225" w:type="dxa"/>
              <w:bottom w:w="225" w:type="dxa"/>
              <w:right w:w="225" w:type="dxa"/>
            </w:tcMar>
            <w:vAlign w:val="center"/>
            <w:hideMark/>
          </w:tcPr>
          <w:p w14:paraId="7E81811F"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https://tools.google.com/dlpage/gaoptout</w:t>
            </w:r>
          </w:p>
        </w:tc>
      </w:tr>
      <w:tr w:rsidR="006535CA" w:rsidRPr="00A34DE0" w14:paraId="138B02E3" w14:textId="77777777" w:rsidTr="00522472">
        <w:tc>
          <w:tcPr>
            <w:tcW w:w="0" w:type="auto"/>
            <w:shd w:val="clear" w:color="auto" w:fill="auto"/>
            <w:tcMar>
              <w:top w:w="225" w:type="dxa"/>
              <w:left w:w="225" w:type="dxa"/>
              <w:bottom w:w="225" w:type="dxa"/>
              <w:right w:w="225" w:type="dxa"/>
            </w:tcMar>
            <w:vAlign w:val="center"/>
            <w:hideMark/>
          </w:tcPr>
          <w:p w14:paraId="3BC8F9CF"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 xml:space="preserve">Google </w:t>
            </w:r>
            <w:proofErr w:type="spellStart"/>
            <w:r w:rsidRPr="007A7132">
              <w:rPr>
                <w:rFonts w:eastAsia="Times New Roman"/>
                <w:b w:val="0"/>
                <w:bCs w:val="0"/>
                <w:u w:val="none"/>
                <w:lang w:eastAsia="tr-TR"/>
              </w:rPr>
              <w:t>Chrome</w:t>
            </w:r>
            <w:proofErr w:type="spellEnd"/>
          </w:p>
        </w:tc>
        <w:tc>
          <w:tcPr>
            <w:tcW w:w="0" w:type="auto"/>
            <w:shd w:val="clear" w:color="auto" w:fill="auto"/>
            <w:tcMar>
              <w:top w:w="225" w:type="dxa"/>
              <w:left w:w="225" w:type="dxa"/>
              <w:bottom w:w="225" w:type="dxa"/>
              <w:right w:w="225" w:type="dxa"/>
            </w:tcMar>
            <w:vAlign w:val="center"/>
            <w:hideMark/>
          </w:tcPr>
          <w:p w14:paraId="28244C2C"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http://www.google.com/support/chrome/bin/answer.py?hl=en&amp;answer=95647</w:t>
            </w:r>
          </w:p>
        </w:tc>
      </w:tr>
      <w:tr w:rsidR="006535CA" w:rsidRPr="00A34DE0" w14:paraId="42149B1E" w14:textId="77777777" w:rsidTr="00522472">
        <w:tc>
          <w:tcPr>
            <w:tcW w:w="0" w:type="auto"/>
            <w:shd w:val="clear" w:color="auto" w:fill="auto"/>
            <w:tcMar>
              <w:top w:w="225" w:type="dxa"/>
              <w:left w:w="225" w:type="dxa"/>
              <w:bottom w:w="225" w:type="dxa"/>
              <w:right w:w="225" w:type="dxa"/>
            </w:tcMar>
            <w:vAlign w:val="center"/>
            <w:hideMark/>
          </w:tcPr>
          <w:p w14:paraId="56FA7C34"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Internet Explorer </w:t>
            </w:r>
          </w:p>
        </w:tc>
        <w:tc>
          <w:tcPr>
            <w:tcW w:w="0" w:type="auto"/>
            <w:shd w:val="clear" w:color="auto" w:fill="auto"/>
            <w:tcMar>
              <w:top w:w="225" w:type="dxa"/>
              <w:left w:w="225" w:type="dxa"/>
              <w:bottom w:w="225" w:type="dxa"/>
              <w:right w:w="225" w:type="dxa"/>
            </w:tcMar>
            <w:vAlign w:val="center"/>
            <w:hideMark/>
          </w:tcPr>
          <w:p w14:paraId="627BCA81"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https://support.microsoft.com/en-us/help/17442/windows-internet-explorer-delete-manage-cookies</w:t>
            </w:r>
          </w:p>
        </w:tc>
      </w:tr>
      <w:tr w:rsidR="006535CA" w:rsidRPr="00A34DE0" w14:paraId="306C3B4D" w14:textId="77777777" w:rsidTr="00522472">
        <w:tc>
          <w:tcPr>
            <w:tcW w:w="0" w:type="auto"/>
            <w:shd w:val="clear" w:color="auto" w:fill="auto"/>
            <w:tcMar>
              <w:top w:w="225" w:type="dxa"/>
              <w:left w:w="225" w:type="dxa"/>
              <w:bottom w:w="225" w:type="dxa"/>
              <w:right w:w="225" w:type="dxa"/>
            </w:tcMar>
            <w:vAlign w:val="center"/>
            <w:hideMark/>
          </w:tcPr>
          <w:p w14:paraId="2B8FA916" w14:textId="77777777" w:rsidR="006535CA" w:rsidRPr="007A7132" w:rsidRDefault="006535CA" w:rsidP="00522472">
            <w:pPr>
              <w:spacing w:after="0" w:line="240" w:lineRule="auto"/>
              <w:jc w:val="both"/>
              <w:rPr>
                <w:rFonts w:eastAsia="Times New Roman"/>
                <w:b w:val="0"/>
                <w:bCs w:val="0"/>
                <w:u w:val="none"/>
                <w:lang w:eastAsia="tr-TR"/>
              </w:rPr>
            </w:pPr>
            <w:proofErr w:type="spellStart"/>
            <w:r w:rsidRPr="007A7132">
              <w:rPr>
                <w:rFonts w:eastAsia="Times New Roman"/>
                <w:b w:val="0"/>
                <w:bCs w:val="0"/>
                <w:u w:val="none"/>
                <w:lang w:eastAsia="tr-TR"/>
              </w:rPr>
              <w:lastRenderedPageBreak/>
              <w:t>Mozilla</w:t>
            </w:r>
            <w:proofErr w:type="spellEnd"/>
            <w:r w:rsidRPr="007A7132">
              <w:rPr>
                <w:rFonts w:eastAsia="Times New Roman"/>
                <w:b w:val="0"/>
                <w:bCs w:val="0"/>
                <w:u w:val="none"/>
                <w:lang w:eastAsia="tr-TR"/>
              </w:rPr>
              <w:t xml:space="preserve"> </w:t>
            </w:r>
            <w:proofErr w:type="spellStart"/>
            <w:r w:rsidRPr="007A7132">
              <w:rPr>
                <w:rFonts w:eastAsia="Times New Roman"/>
                <w:b w:val="0"/>
                <w:bCs w:val="0"/>
                <w:u w:val="none"/>
                <w:lang w:eastAsia="tr-TR"/>
              </w:rPr>
              <w:t>Firefox</w:t>
            </w:r>
            <w:proofErr w:type="spellEnd"/>
          </w:p>
        </w:tc>
        <w:tc>
          <w:tcPr>
            <w:tcW w:w="0" w:type="auto"/>
            <w:shd w:val="clear" w:color="auto" w:fill="auto"/>
            <w:tcMar>
              <w:top w:w="225" w:type="dxa"/>
              <w:left w:w="225" w:type="dxa"/>
              <w:bottom w:w="225" w:type="dxa"/>
              <w:right w:w="225" w:type="dxa"/>
            </w:tcMar>
            <w:vAlign w:val="center"/>
            <w:hideMark/>
          </w:tcPr>
          <w:p w14:paraId="41568D01"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http://support.mozilla.com/en-US/kb/Cookies</w:t>
            </w:r>
          </w:p>
        </w:tc>
      </w:tr>
      <w:tr w:rsidR="006535CA" w:rsidRPr="00A34DE0" w14:paraId="472FBF4B" w14:textId="77777777" w:rsidTr="00522472">
        <w:tc>
          <w:tcPr>
            <w:tcW w:w="0" w:type="auto"/>
            <w:shd w:val="clear" w:color="auto" w:fill="auto"/>
            <w:tcMar>
              <w:top w:w="225" w:type="dxa"/>
              <w:left w:w="225" w:type="dxa"/>
              <w:bottom w:w="225" w:type="dxa"/>
              <w:right w:w="225" w:type="dxa"/>
            </w:tcMar>
            <w:vAlign w:val="center"/>
            <w:hideMark/>
          </w:tcPr>
          <w:p w14:paraId="432BCDF1"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Opera</w:t>
            </w:r>
          </w:p>
        </w:tc>
        <w:tc>
          <w:tcPr>
            <w:tcW w:w="0" w:type="auto"/>
            <w:shd w:val="clear" w:color="auto" w:fill="auto"/>
            <w:tcMar>
              <w:top w:w="225" w:type="dxa"/>
              <w:left w:w="225" w:type="dxa"/>
              <w:bottom w:w="225" w:type="dxa"/>
              <w:right w:w="225" w:type="dxa"/>
            </w:tcMar>
            <w:vAlign w:val="center"/>
            <w:hideMark/>
          </w:tcPr>
          <w:p w14:paraId="02886FA5"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http://www.opera.com/browser/tutorials/security/privacy/</w:t>
            </w:r>
          </w:p>
        </w:tc>
      </w:tr>
      <w:tr w:rsidR="006535CA" w:rsidRPr="00A34DE0" w14:paraId="769A5AF1" w14:textId="77777777" w:rsidTr="00522472">
        <w:tc>
          <w:tcPr>
            <w:tcW w:w="0" w:type="auto"/>
            <w:shd w:val="clear" w:color="auto" w:fill="auto"/>
            <w:tcMar>
              <w:top w:w="225" w:type="dxa"/>
              <w:left w:w="225" w:type="dxa"/>
              <w:bottom w:w="225" w:type="dxa"/>
              <w:right w:w="225" w:type="dxa"/>
            </w:tcMar>
            <w:vAlign w:val="center"/>
            <w:hideMark/>
          </w:tcPr>
          <w:p w14:paraId="0DCA7C7D"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Safari</w:t>
            </w:r>
          </w:p>
        </w:tc>
        <w:tc>
          <w:tcPr>
            <w:tcW w:w="0" w:type="auto"/>
            <w:shd w:val="clear" w:color="auto" w:fill="auto"/>
            <w:tcMar>
              <w:top w:w="225" w:type="dxa"/>
              <w:left w:w="225" w:type="dxa"/>
              <w:bottom w:w="225" w:type="dxa"/>
              <w:right w:w="225" w:type="dxa"/>
            </w:tcMar>
            <w:vAlign w:val="center"/>
            <w:hideMark/>
          </w:tcPr>
          <w:p w14:paraId="2C168288" w14:textId="77777777" w:rsidR="006535CA" w:rsidRPr="007A7132" w:rsidRDefault="006535CA" w:rsidP="00522472">
            <w:pPr>
              <w:spacing w:after="0" w:line="240" w:lineRule="auto"/>
              <w:jc w:val="both"/>
              <w:rPr>
                <w:rFonts w:eastAsia="Times New Roman"/>
                <w:b w:val="0"/>
                <w:bCs w:val="0"/>
                <w:u w:val="none"/>
                <w:lang w:eastAsia="tr-TR"/>
              </w:rPr>
            </w:pPr>
            <w:r w:rsidRPr="007A7132">
              <w:rPr>
                <w:rFonts w:eastAsia="Times New Roman"/>
                <w:b w:val="0"/>
                <w:bCs w:val="0"/>
                <w:u w:val="none"/>
                <w:lang w:eastAsia="tr-TR"/>
              </w:rPr>
              <w:t>https://support.apple.com/kb/ph19214?locale=tr_TR</w:t>
            </w:r>
          </w:p>
        </w:tc>
      </w:tr>
    </w:tbl>
    <w:p w14:paraId="1A9FD0F4"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spacing w:val="7"/>
          <w:u w:val="none"/>
          <w:lang w:eastAsia="tr-TR"/>
        </w:rPr>
        <w:t>Veri sahibi olarak haklarınız nelerdir?</w:t>
      </w:r>
    </w:p>
    <w:p w14:paraId="001FEECC"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KVK Kanunu’nun 11. maddesi uyarınca veri sahipleri,</w:t>
      </w:r>
    </w:p>
    <w:p w14:paraId="6418A687"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Kişisel verileri işlenip işlenmediğini öğrenme,</w:t>
      </w:r>
    </w:p>
    <w:p w14:paraId="20B97F82"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Kişisel verileri işlenmişse buna ilişkin bilgi talep etme,</w:t>
      </w:r>
    </w:p>
    <w:p w14:paraId="075D66C3"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Kişisel verilerin işlenme amacını ve bunların amacına uygun kullanılıp kullanılmadığını öğrenme,</w:t>
      </w:r>
    </w:p>
    <w:p w14:paraId="253BF3B9"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Yurt içinde veya yurt dışında kişisel verilerin aktarıldığı üçüncü kişileri bilme,</w:t>
      </w:r>
    </w:p>
    <w:p w14:paraId="0801D27B"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Kişisel verilerin eksik veya yanlış işlenmiş olması hâlinde bunların düzeltilmesini isteme ve bu kapsamda yapılan işlemin kişisel verilerin aktarıldığı üçüncü kişilere bildirilmesini isteme,</w:t>
      </w:r>
    </w:p>
    <w:p w14:paraId="48F47D18"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KVK Kanunu ve ilgili diğer kanun hükümlerine uygun olarak işlenmiş olmasına rağmen, işlenmesini gerektiren sebeplerin ortadan kalkması hâlinde kişisel verilerin silinmesini veya yok edilmesini isteme ve bu kapsamda yapılan işlemin kişisel verilerin aktarıldığı üçüncü kişilere bildirilmesini isteme,</w:t>
      </w:r>
    </w:p>
    <w:p w14:paraId="666FD556"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İşlenen verilerin münhasıran otomatik sistemler vasıtasıyla analiz edilmesi suretiyle kişinin kendisi aleyhine bir sonucun ortaya çıkmasına itiraz etme,</w:t>
      </w:r>
    </w:p>
    <w:p w14:paraId="6B58395A" w14:textId="77777777" w:rsidR="006535CA" w:rsidRPr="007A7132" w:rsidRDefault="006535CA" w:rsidP="006535CA">
      <w:pPr>
        <w:numPr>
          <w:ilvl w:val="0"/>
          <w:numId w:val="4"/>
        </w:numPr>
        <w:shd w:val="clear" w:color="auto" w:fill="FFFFFF"/>
        <w:spacing w:before="100" w:beforeAutospacing="1" w:after="100" w:afterAutospacing="1"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Kişisel verilerin kanuna aykırı olarak işlenmesi sebebiyle zarara uğraması hâlinde zararın giderilmesini talep etme haklarına sahiptir.</w:t>
      </w:r>
    </w:p>
    <w:p w14:paraId="329D2E3A"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 xml:space="preserve">Söz konusu haklarınıza ilişkin taleplerinizi, </w:t>
      </w:r>
      <w:hyperlink r:id="rId12" w:history="1">
        <w:r w:rsidRPr="00A34DE0">
          <w:rPr>
            <w:rStyle w:val="Kpr"/>
            <w:rFonts w:eastAsia="Times New Roman"/>
            <w:b w:val="0"/>
            <w:bCs w:val="0"/>
            <w:color w:val="auto"/>
            <w:spacing w:val="7"/>
            <w:u w:val="none"/>
            <w:lang w:eastAsia="tr-TR"/>
          </w:rPr>
          <w:t>www.olusumambalaj.com.tr</w:t>
        </w:r>
      </w:hyperlink>
      <w:r w:rsidRPr="00A34DE0">
        <w:rPr>
          <w:rFonts w:eastAsia="Times New Roman"/>
          <w:b w:val="0"/>
          <w:bCs w:val="0"/>
          <w:spacing w:val="7"/>
          <w:u w:val="none"/>
          <w:lang w:eastAsia="tr-TR"/>
        </w:rPr>
        <w:t xml:space="preserve"> </w:t>
      </w:r>
      <w:r w:rsidRPr="007A7132">
        <w:rPr>
          <w:rFonts w:eastAsia="Times New Roman"/>
          <w:b w:val="0"/>
          <w:bCs w:val="0"/>
          <w:spacing w:val="7"/>
          <w:u w:val="none"/>
          <w:lang w:eastAsia="tr-TR"/>
        </w:rPr>
        <w:t xml:space="preserve">adresinde yer alan </w:t>
      </w:r>
      <w:r w:rsidRPr="00A34DE0">
        <w:rPr>
          <w:rFonts w:eastAsia="Times New Roman"/>
          <w:b w:val="0"/>
          <w:bCs w:val="0"/>
          <w:spacing w:val="7"/>
          <w:u w:val="none"/>
          <w:lang w:eastAsia="tr-TR"/>
        </w:rPr>
        <w:t xml:space="preserve">Oluşum Karton </w:t>
      </w:r>
      <w:proofErr w:type="gramStart"/>
      <w:r w:rsidRPr="00A34DE0">
        <w:rPr>
          <w:rFonts w:eastAsia="Times New Roman"/>
          <w:b w:val="0"/>
          <w:bCs w:val="0"/>
          <w:spacing w:val="7"/>
          <w:u w:val="none"/>
          <w:lang w:eastAsia="tr-TR"/>
        </w:rPr>
        <w:t>Kağıt</w:t>
      </w:r>
      <w:proofErr w:type="gramEnd"/>
      <w:r w:rsidRPr="00A34DE0">
        <w:rPr>
          <w:rFonts w:eastAsia="Times New Roman"/>
          <w:b w:val="0"/>
          <w:bCs w:val="0"/>
          <w:spacing w:val="7"/>
          <w:u w:val="none"/>
          <w:lang w:eastAsia="tr-TR"/>
        </w:rPr>
        <w:t xml:space="preserve"> Ve Plastik San. Tic. A.Ş </w:t>
      </w:r>
      <w:r w:rsidRPr="007A7132">
        <w:rPr>
          <w:rFonts w:eastAsia="Times New Roman"/>
          <w:b w:val="0"/>
          <w:bCs w:val="0"/>
          <w:spacing w:val="7"/>
          <w:u w:val="none"/>
          <w:lang w:eastAsia="tr-TR"/>
        </w:rPr>
        <w:t xml:space="preserve">Veri Sahibi Başvuru </w:t>
      </w:r>
      <w:proofErr w:type="spellStart"/>
      <w:r w:rsidRPr="007A7132">
        <w:rPr>
          <w:rFonts w:eastAsia="Times New Roman"/>
          <w:b w:val="0"/>
          <w:bCs w:val="0"/>
          <w:spacing w:val="7"/>
          <w:u w:val="none"/>
          <w:lang w:eastAsia="tr-TR"/>
        </w:rPr>
        <w:t>Formu’nda</w:t>
      </w:r>
      <w:proofErr w:type="spellEnd"/>
      <w:r w:rsidRPr="007A7132">
        <w:rPr>
          <w:rFonts w:eastAsia="Times New Roman"/>
          <w:b w:val="0"/>
          <w:bCs w:val="0"/>
          <w:spacing w:val="7"/>
          <w:u w:val="none"/>
          <w:lang w:eastAsia="tr-TR"/>
        </w:rPr>
        <w:t xml:space="preserve"> belirtilen yöntemlerle tarafımıza iletmeniz halinde başvurularınız en kısa sürede ve en geç 30 (otuz) gün içerisinde değerlendirilerek sonuçlandırılacaktır. Taleplere ilişkin olarak herhangi bir ücret talep edilmemesi esas olmakla birlikte, Şirket’in KVK Kurulu tarafından belirlenen ücret tarifesi üzerinden ücret talep etme hakkı saklıdır.</w:t>
      </w:r>
    </w:p>
    <w:p w14:paraId="53033CB6"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 xml:space="preserve">Veri Sahibi, işbu Aydınlatma </w:t>
      </w:r>
      <w:proofErr w:type="spellStart"/>
      <w:r w:rsidRPr="007A7132">
        <w:rPr>
          <w:rFonts w:eastAsia="Times New Roman"/>
          <w:b w:val="0"/>
          <w:bCs w:val="0"/>
          <w:spacing w:val="7"/>
          <w:u w:val="none"/>
          <w:lang w:eastAsia="tr-TR"/>
        </w:rPr>
        <w:t>Metni’ne</w:t>
      </w:r>
      <w:proofErr w:type="spellEnd"/>
      <w:r w:rsidRPr="007A7132">
        <w:rPr>
          <w:rFonts w:eastAsia="Times New Roman"/>
          <w:b w:val="0"/>
          <w:bCs w:val="0"/>
          <w:spacing w:val="7"/>
          <w:u w:val="none"/>
          <w:lang w:eastAsia="tr-TR"/>
        </w:rPr>
        <w:t xml:space="preserve"> konu bilgilerinin tam, doğru ve güncel olduğunu, bu bilgilerde herhangi bir değişiklik olması halinde bunları derhal güncelleyeceğini taahhüt eder. Veri </w:t>
      </w:r>
      <w:proofErr w:type="spellStart"/>
      <w:r w:rsidRPr="007A7132">
        <w:rPr>
          <w:rFonts w:eastAsia="Times New Roman"/>
          <w:b w:val="0"/>
          <w:bCs w:val="0"/>
          <w:spacing w:val="7"/>
          <w:u w:val="none"/>
          <w:lang w:eastAsia="tr-TR"/>
        </w:rPr>
        <w:t>Sahibi’nin</w:t>
      </w:r>
      <w:proofErr w:type="spellEnd"/>
      <w:r w:rsidRPr="007A7132">
        <w:rPr>
          <w:rFonts w:eastAsia="Times New Roman"/>
          <w:b w:val="0"/>
          <w:bCs w:val="0"/>
          <w:spacing w:val="7"/>
          <w:u w:val="none"/>
          <w:lang w:eastAsia="tr-TR"/>
        </w:rPr>
        <w:t xml:space="preserve"> güncel bilgileri sağlamamış olması halinde Şirket’in herhangi bir sorumluluğu olmayacaktır.</w:t>
      </w:r>
    </w:p>
    <w:p w14:paraId="3E3D038F" w14:textId="77777777" w:rsidR="006535CA" w:rsidRPr="007A7132" w:rsidRDefault="006535CA" w:rsidP="006535CA">
      <w:pPr>
        <w:shd w:val="clear" w:color="auto" w:fill="FFFFFF"/>
        <w:spacing w:after="525" w:line="240" w:lineRule="auto"/>
        <w:jc w:val="both"/>
        <w:rPr>
          <w:rFonts w:eastAsia="Times New Roman"/>
          <w:b w:val="0"/>
          <w:bCs w:val="0"/>
          <w:spacing w:val="7"/>
          <w:u w:val="none"/>
          <w:lang w:eastAsia="tr-TR"/>
        </w:rPr>
      </w:pPr>
      <w:r w:rsidRPr="007A7132">
        <w:rPr>
          <w:rFonts w:eastAsia="Times New Roman"/>
          <w:b w:val="0"/>
          <w:bCs w:val="0"/>
          <w:spacing w:val="7"/>
          <w:u w:val="none"/>
          <w:lang w:eastAsia="tr-TR"/>
        </w:rPr>
        <w:t>Veri Sahibi olarak, herhangi bir kişisel verinizin Şirket tarafından kullanılamaması ile sonuçlanacak bir talepte bulunmanız durumunda Site’nin işleyişinden tam olarak faydalanamayabileceğinizi kabul ve bu kapsamda doğacak her türlü sorumluluğun kendinize ait olacağını beyan etmektesiniz.</w:t>
      </w:r>
    </w:p>
    <w:p w14:paraId="45BE5EF0" w14:textId="77777777" w:rsidR="006535CA" w:rsidRPr="00A34DE0" w:rsidRDefault="006535CA" w:rsidP="006535CA">
      <w:pPr>
        <w:jc w:val="both"/>
      </w:pPr>
    </w:p>
    <w:p w14:paraId="3C5E2856" w14:textId="77777777" w:rsidR="0003621C" w:rsidRDefault="0003621C"/>
    <w:sectPr w:rsidR="000362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D1952"/>
    <w:multiLevelType w:val="multilevel"/>
    <w:tmpl w:val="4D9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0C2196"/>
    <w:multiLevelType w:val="multilevel"/>
    <w:tmpl w:val="6BF05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261383"/>
    <w:multiLevelType w:val="multilevel"/>
    <w:tmpl w:val="65AE4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6B7180"/>
    <w:multiLevelType w:val="multilevel"/>
    <w:tmpl w:val="35BE1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5CA"/>
    <w:rsid w:val="0003621C"/>
    <w:rsid w:val="00221DB9"/>
    <w:rsid w:val="00477447"/>
    <w:rsid w:val="006535CA"/>
    <w:rsid w:val="00AA1B65"/>
    <w:rsid w:val="00EE6D2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4DAAB"/>
  <w15:chartTrackingRefBased/>
  <w15:docId w15:val="{09D5EF2D-DC06-4CCD-B5C8-531B5D8B1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5C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535CA"/>
    <w:rPr>
      <w:color w:val="0563C1" w:themeColor="hyperlink"/>
      <w:u w:val="single"/>
    </w:rPr>
  </w:style>
  <w:style w:type="character" w:styleId="zmlenmeyenBahsetme">
    <w:name w:val="Unresolved Mention"/>
    <w:basedOn w:val="VarsaylanParagrafYazTipi"/>
    <w:uiPriority w:val="99"/>
    <w:semiHidden/>
    <w:unhideWhenUsed/>
    <w:rsid w:val="00221D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lusumambalaj.com.tr"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olusumambalaj.com.t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ogle.co.uk/intl/en/analytics/privacyoverview.html" TargetMode="External"/><Relationship Id="rId5" Type="http://schemas.openxmlformats.org/officeDocument/2006/relationships/styles" Target="styles.xml"/><Relationship Id="rId10" Type="http://schemas.openxmlformats.org/officeDocument/2006/relationships/hyperlink" Target="http://www.kartonbar.com" TargetMode="External"/><Relationship Id="rId4" Type="http://schemas.openxmlformats.org/officeDocument/2006/relationships/numbering" Target="numbering.xml"/><Relationship Id="rId9" Type="http://schemas.openxmlformats.org/officeDocument/2006/relationships/hyperlink" Target="http://www.olusumambalaj.com.tr"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140618F9E5A10E4E86602309A4C984C6" ma:contentTypeVersion="2" ma:contentTypeDescription="Yeni belge oluşturun." ma:contentTypeScope="" ma:versionID="28faaeddba6f6e18af245a2eee96e86b">
  <xsd:schema xmlns:xsd="http://www.w3.org/2001/XMLSchema" xmlns:xs="http://www.w3.org/2001/XMLSchema" xmlns:p="http://schemas.microsoft.com/office/2006/metadata/properties" xmlns:ns3="4eb85c44-fb36-4f67-8617-d0d277eb66ff" targetNamespace="http://schemas.microsoft.com/office/2006/metadata/properties" ma:root="true" ma:fieldsID="518daca0597dd364d13c16e16d4a625c" ns3:_="">
    <xsd:import namespace="4eb85c44-fb36-4f67-8617-d0d277eb66ff"/>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85c44-fb36-4f67-8617-d0d277eb66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66B7B4-535A-463C-8B36-9A74BFEBE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b85c44-fb36-4f67-8617-d0d277eb66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09D0B3-832C-4A71-B076-9F4AFFE655B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3BE247-0748-40A1-ADCF-84AB1CE276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1357</Words>
  <Characters>7737</Characters>
  <Application>Microsoft Office Word</Application>
  <DocSecurity>0</DocSecurity>
  <Lines>64</Lines>
  <Paragraphs>18</Paragraphs>
  <ScaleCrop>false</ScaleCrop>
  <Company/>
  <LinksUpToDate>false</LinksUpToDate>
  <CharactersWithSpaces>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6</cp:revision>
  <dcterms:created xsi:type="dcterms:W3CDTF">2021-12-06T10:51:00Z</dcterms:created>
  <dcterms:modified xsi:type="dcterms:W3CDTF">2021-12-10T16:04:00Z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0x010100140618F9E5A10E4E86602309A4C984C6</vt:lpwstr>
  </property>
</Properties>
</file>